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7060188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       </w:t>
      </w:r>
      <w:r w:rsidR="003F6563">
        <w:rPr>
          <w:rFonts w:eastAsia="Calibri"/>
          <w:sz w:val="28"/>
          <w:szCs w:val="28"/>
        </w:rPr>
        <w:t xml:space="preserve">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7821C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ШІСТДЕСЯТА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55229B" w:rsidRPr="00275F72" w:rsidRDefault="00D024D6" w:rsidP="00120A6A">
      <w:pPr>
        <w:pStyle w:val="2"/>
        <w:ind w:left="0" w:firstLine="0"/>
        <w:jc w:val="left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</w:rPr>
        <w:t xml:space="preserve"> </w:t>
      </w:r>
      <w:r w:rsidR="00B84785">
        <w:rPr>
          <w:b w:val="0"/>
          <w:sz w:val="28"/>
          <w:szCs w:val="28"/>
        </w:rPr>
        <w:t>09.07.</w:t>
      </w:r>
      <w:r w:rsidR="00CC22AE">
        <w:rPr>
          <w:b w:val="0"/>
          <w:sz w:val="28"/>
          <w:szCs w:val="28"/>
        </w:rPr>
        <w:t xml:space="preserve">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B84785">
        <w:rPr>
          <w:b w:val="0"/>
          <w:sz w:val="28"/>
          <w:szCs w:val="28"/>
        </w:rPr>
        <w:t>4616</w:t>
      </w:r>
      <w:r w:rsidR="0008105B">
        <w:rPr>
          <w:b w:val="0"/>
          <w:sz w:val="28"/>
          <w:szCs w:val="28"/>
        </w:rPr>
        <w:t>-</w:t>
      </w:r>
      <w:r w:rsidR="007821CC">
        <w:rPr>
          <w:b w:val="0"/>
          <w:sz w:val="28"/>
          <w:szCs w:val="28"/>
        </w:rPr>
        <w:t>60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Default="0055229B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55229B" w:rsidRPr="0055229B" w:rsidRDefault="0055229B" w:rsidP="0055229B">
      <w:pPr>
        <w:ind w:right="5669"/>
        <w:contextualSpacing/>
        <w:rPr>
          <w:b/>
          <w:sz w:val="28"/>
          <w:szCs w:val="28"/>
        </w:rPr>
      </w:pPr>
      <w:r w:rsidRPr="0055229B">
        <w:rPr>
          <w:b/>
          <w:sz w:val="28"/>
          <w:szCs w:val="28"/>
        </w:rPr>
        <w:t xml:space="preserve">Про затвердження Програми </w:t>
      </w:r>
      <w:r w:rsidR="000A0C86">
        <w:rPr>
          <w:b/>
          <w:sz w:val="28"/>
          <w:szCs w:val="28"/>
        </w:rPr>
        <w:t xml:space="preserve">охорони громадського порядку та підтримки муніципальних формувань Бучанської МТГ </w:t>
      </w:r>
      <w:r w:rsidRPr="0055229B">
        <w:rPr>
          <w:b/>
          <w:sz w:val="28"/>
          <w:szCs w:val="28"/>
        </w:rPr>
        <w:t xml:space="preserve"> на 2024-202</w:t>
      </w:r>
      <w:r w:rsidR="009F1EA6">
        <w:rPr>
          <w:b/>
          <w:sz w:val="28"/>
          <w:szCs w:val="28"/>
        </w:rPr>
        <w:t>6</w:t>
      </w:r>
      <w:r w:rsidRPr="0055229B">
        <w:rPr>
          <w:b/>
          <w:sz w:val="28"/>
          <w:szCs w:val="28"/>
        </w:rPr>
        <w:t xml:space="preserve"> роки</w:t>
      </w:r>
    </w:p>
    <w:p w:rsidR="0055229B" w:rsidRPr="0055229B" w:rsidRDefault="0055229B" w:rsidP="0055229B">
      <w:pPr>
        <w:spacing w:line="276" w:lineRule="auto"/>
        <w:ind w:right="5669"/>
        <w:contextualSpacing/>
        <w:jc w:val="both"/>
        <w:rPr>
          <w:sz w:val="28"/>
          <w:szCs w:val="28"/>
        </w:rPr>
      </w:pPr>
    </w:p>
    <w:p w:rsidR="0055229B" w:rsidRDefault="0055229B" w:rsidP="00224B3C">
      <w:pPr>
        <w:widowControl w:val="0"/>
        <w:shd w:val="clear" w:color="auto" w:fill="FFFFFF"/>
        <w:tabs>
          <w:tab w:val="num" w:pos="0"/>
          <w:tab w:val="center" w:pos="567"/>
          <w:tab w:val="right" w:pos="9214"/>
        </w:tabs>
        <w:snapToGrid w:val="0"/>
        <w:ind w:firstLine="567"/>
        <w:jc w:val="both"/>
        <w:rPr>
          <w:sz w:val="28"/>
          <w:szCs w:val="28"/>
        </w:rPr>
      </w:pPr>
      <w:r w:rsidRPr="000A7C79">
        <w:rPr>
          <w:sz w:val="28"/>
          <w:szCs w:val="28"/>
        </w:rPr>
        <w:tab/>
      </w:r>
      <w:r>
        <w:rPr>
          <w:sz w:val="28"/>
          <w:szCs w:val="28"/>
        </w:rPr>
        <w:t>З</w:t>
      </w:r>
      <w:r w:rsidRPr="000A7C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метою </w:t>
      </w:r>
      <w:r w:rsidRPr="005C75FE">
        <w:rPr>
          <w:sz w:val="28"/>
          <w:szCs w:val="28"/>
        </w:rPr>
        <w:t xml:space="preserve">вирішення завдань щодо підвищення рівня безпеки та правопорядку в Бучанській міській територіальній громаді дотримання публічної безпеки і порядку, захисту майна, забезпечення прав і законних інтересів суб'єктів господарювання, фізичних осіб, бюджетних установ </w:t>
      </w:r>
      <w:r>
        <w:rPr>
          <w:sz w:val="28"/>
          <w:szCs w:val="28"/>
        </w:rPr>
        <w:t xml:space="preserve">та </w:t>
      </w:r>
      <w:r w:rsidRPr="005C75FE">
        <w:rPr>
          <w:sz w:val="28"/>
          <w:szCs w:val="28"/>
        </w:rPr>
        <w:t>забезпечення контролю у сфері благоустрою, керуючись ст. 78 Господарського Кодексу України</w:t>
      </w:r>
      <w:r>
        <w:rPr>
          <w:sz w:val="28"/>
          <w:szCs w:val="28"/>
        </w:rPr>
        <w:t xml:space="preserve">  та на підставі пункту 22 частини 1 статті 26 Закону України «Про місцеве самоврядування в Україні», Закону України «Про участь громадян в охороні громадського правопорядку та державного кордону», Закону України «Про охоронну діяльність», </w:t>
      </w:r>
      <w:r w:rsidR="00FE457C">
        <w:rPr>
          <w:sz w:val="28"/>
          <w:szCs w:val="28"/>
        </w:rPr>
        <w:t xml:space="preserve">враховуючи потребу </w:t>
      </w:r>
      <w:r w:rsidR="00136F23">
        <w:rPr>
          <w:sz w:val="28"/>
          <w:szCs w:val="28"/>
        </w:rPr>
        <w:t xml:space="preserve"> у  фінансуванні</w:t>
      </w:r>
      <w:r w:rsidR="00224B3C">
        <w:rPr>
          <w:sz w:val="28"/>
          <w:szCs w:val="28"/>
        </w:rPr>
        <w:t xml:space="preserve"> заходів</w:t>
      </w:r>
      <w:r w:rsidR="00136F23">
        <w:rPr>
          <w:sz w:val="28"/>
          <w:szCs w:val="28"/>
        </w:rPr>
        <w:t xml:space="preserve">, </w:t>
      </w:r>
      <w:r>
        <w:rPr>
          <w:sz w:val="28"/>
          <w:szCs w:val="28"/>
        </w:rPr>
        <w:t>міська рада</w:t>
      </w:r>
      <w:r w:rsidRPr="000A7C79">
        <w:rPr>
          <w:sz w:val="28"/>
          <w:szCs w:val="28"/>
        </w:rPr>
        <w:t xml:space="preserve"> </w:t>
      </w:r>
    </w:p>
    <w:p w:rsidR="0055229B" w:rsidRPr="000A7C79" w:rsidRDefault="0055229B" w:rsidP="00224B3C">
      <w:pPr>
        <w:widowControl w:val="0"/>
        <w:shd w:val="clear" w:color="auto" w:fill="FFFFFF"/>
        <w:tabs>
          <w:tab w:val="num" w:pos="0"/>
          <w:tab w:val="center" w:pos="567"/>
          <w:tab w:val="right" w:pos="9214"/>
        </w:tabs>
        <w:snapToGrid w:val="0"/>
        <w:ind w:firstLine="567"/>
        <w:jc w:val="both"/>
        <w:rPr>
          <w:sz w:val="28"/>
          <w:szCs w:val="28"/>
        </w:rPr>
      </w:pPr>
    </w:p>
    <w:p w:rsidR="0055229B" w:rsidRDefault="0055229B" w:rsidP="00224B3C">
      <w:pPr>
        <w:contextualSpacing/>
        <w:jc w:val="both"/>
        <w:rPr>
          <w:b/>
          <w:sz w:val="28"/>
          <w:szCs w:val="28"/>
        </w:rPr>
      </w:pPr>
      <w:r w:rsidRPr="000A7C79">
        <w:rPr>
          <w:b/>
          <w:sz w:val="28"/>
          <w:szCs w:val="28"/>
        </w:rPr>
        <w:t>ВИРІШИЛА:</w:t>
      </w:r>
    </w:p>
    <w:p w:rsidR="00224B3C" w:rsidRDefault="00224B3C" w:rsidP="00224B3C">
      <w:pPr>
        <w:contextualSpacing/>
        <w:jc w:val="both"/>
        <w:rPr>
          <w:b/>
          <w:sz w:val="28"/>
          <w:szCs w:val="28"/>
        </w:rPr>
      </w:pPr>
    </w:p>
    <w:p w:rsidR="0055229B" w:rsidRPr="000A7C79" w:rsidRDefault="0055229B" w:rsidP="00224B3C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r w:rsidR="00275F72">
        <w:rPr>
          <w:sz w:val="28"/>
          <w:szCs w:val="28"/>
        </w:rPr>
        <w:t>Програму охорони громадського порядку  та підтримки муніципальних формувань Бучанської міської територіальної громади</w:t>
      </w:r>
      <w:r>
        <w:rPr>
          <w:sz w:val="28"/>
          <w:szCs w:val="28"/>
        </w:rPr>
        <w:t xml:space="preserve"> на 2024-202</w:t>
      </w:r>
      <w:r w:rsidR="00275F72">
        <w:rPr>
          <w:sz w:val="28"/>
          <w:szCs w:val="28"/>
        </w:rPr>
        <w:t>6</w:t>
      </w:r>
      <w:r>
        <w:rPr>
          <w:sz w:val="28"/>
          <w:szCs w:val="28"/>
        </w:rPr>
        <w:t xml:space="preserve"> роки</w:t>
      </w:r>
      <w:r w:rsidR="00224B3C">
        <w:rPr>
          <w:sz w:val="28"/>
          <w:szCs w:val="28"/>
        </w:rPr>
        <w:t>, що додається</w:t>
      </w:r>
      <w:r w:rsidRPr="000A7C79">
        <w:rPr>
          <w:sz w:val="28"/>
          <w:szCs w:val="28"/>
        </w:rPr>
        <w:t>.</w:t>
      </w:r>
    </w:p>
    <w:p w:rsidR="00224B3C" w:rsidRPr="00224B3C" w:rsidRDefault="00224B3C" w:rsidP="00224B3C">
      <w:pPr>
        <w:pStyle w:val="af6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24B3C">
        <w:rPr>
          <w:sz w:val="28"/>
          <w:szCs w:val="28"/>
        </w:rPr>
        <w:t xml:space="preserve">Фінансовому управлінню Бучанської міської ради при формуванні місцевого бюджету Бучанської міської територіальної громади на відповідні роки, врахувати потреби в асигнуваннях на реалізацію заходів </w:t>
      </w:r>
      <w:r w:rsidR="00406530">
        <w:rPr>
          <w:sz w:val="28"/>
          <w:szCs w:val="28"/>
        </w:rPr>
        <w:t>Програм</w:t>
      </w:r>
      <w:r w:rsidR="00406530">
        <w:rPr>
          <w:sz w:val="28"/>
          <w:szCs w:val="28"/>
        </w:rPr>
        <w:t>и</w:t>
      </w:r>
      <w:bookmarkStart w:id="0" w:name="_GoBack"/>
      <w:bookmarkEnd w:id="0"/>
      <w:r w:rsidR="00406530">
        <w:rPr>
          <w:sz w:val="28"/>
          <w:szCs w:val="28"/>
        </w:rPr>
        <w:t xml:space="preserve"> охорони громадського порядку  та підтримки муніципальних формувань Бучанської міської територіальної громади на 2024-2026 роки</w:t>
      </w:r>
      <w:r w:rsidRPr="00224B3C">
        <w:rPr>
          <w:sz w:val="28"/>
          <w:szCs w:val="28"/>
        </w:rPr>
        <w:t>, виходячи з реальних можливостей бюджету та його пріоритетів.</w:t>
      </w:r>
    </w:p>
    <w:p w:rsidR="0055229B" w:rsidRPr="000A7C79" w:rsidRDefault="0055229B" w:rsidP="00224B3C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A7C79">
        <w:rPr>
          <w:sz w:val="28"/>
          <w:szCs w:val="28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104E23" w:rsidRPr="0055229B" w:rsidRDefault="00104E23" w:rsidP="0055229B">
      <w:pPr>
        <w:pStyle w:val="2"/>
        <w:ind w:left="0" w:firstLine="0"/>
        <w:jc w:val="left"/>
        <w:rPr>
          <w:sz w:val="24"/>
          <w:szCs w:val="24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A5490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D64FD2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835A2" w:rsidRDefault="00A835A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 xml:space="preserve">                                            </w:t>
            </w:r>
          </w:p>
          <w:p w:rsidR="00A835A2" w:rsidRPr="00B34DE1" w:rsidRDefault="00A835A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фінансового управління</w:t>
            </w:r>
          </w:p>
          <w:p w:rsidR="00A835A2" w:rsidRDefault="00A835A2" w:rsidP="007821C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835A2" w:rsidRDefault="00A835A2" w:rsidP="007821C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835A2" w:rsidRDefault="00A835A2" w:rsidP="007821C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821CC" w:rsidP="007821C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835A2" w:rsidRDefault="00A835A2" w:rsidP="00A835A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 xml:space="preserve">  </w:t>
            </w:r>
          </w:p>
          <w:p w:rsidR="00A835A2" w:rsidRDefault="00A835A2" w:rsidP="00A835A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835A2" w:rsidRPr="00B34DE1" w:rsidRDefault="00A835A2" w:rsidP="00A835A2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 xml:space="preserve"> _________________      </w:t>
            </w:r>
          </w:p>
          <w:p w:rsidR="00A835A2" w:rsidRPr="00D64FD2" w:rsidRDefault="00A835A2" w:rsidP="00A835A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835A2" w:rsidRPr="00D64FD2" w:rsidRDefault="00A835A2" w:rsidP="00A835A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835A2" w:rsidRPr="00D64FD2" w:rsidRDefault="00A835A2" w:rsidP="00A835A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835A2" w:rsidRDefault="00A835A2" w:rsidP="00A835A2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A835A2" w:rsidRDefault="00A835A2" w:rsidP="00A835A2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A835A2" w:rsidRDefault="00A835A2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835A2" w:rsidRDefault="00A835A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835A2" w:rsidRDefault="00A835A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СІМОН</w:t>
            </w:r>
          </w:p>
          <w:p w:rsidR="00A835A2" w:rsidRDefault="00A835A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835A2" w:rsidRDefault="00A835A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835A2" w:rsidRDefault="00A835A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835A2" w:rsidRDefault="00A835A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835A2" w:rsidRDefault="00A835A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821CC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Володимир БАРАБАШ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275" w:rsidRDefault="00941275" w:rsidP="00193CD4">
      <w:r>
        <w:separator/>
      </w:r>
    </w:p>
  </w:endnote>
  <w:endnote w:type="continuationSeparator" w:id="0">
    <w:p w:rsidR="00941275" w:rsidRDefault="00941275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275" w:rsidRDefault="00941275" w:rsidP="00193CD4">
      <w:r>
        <w:separator/>
      </w:r>
    </w:p>
  </w:footnote>
  <w:footnote w:type="continuationSeparator" w:id="0">
    <w:p w:rsidR="00941275" w:rsidRDefault="00941275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9"/>
  </w:num>
  <w:num w:numId="9">
    <w:abstractNumId w:val="10"/>
  </w:num>
  <w:num w:numId="10">
    <w:abstractNumId w:val="11"/>
  </w:num>
  <w:num w:numId="11">
    <w:abstractNumId w:val="17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5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2E71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0C86"/>
    <w:rsid w:val="000A7078"/>
    <w:rsid w:val="000B2832"/>
    <w:rsid w:val="000B7DE1"/>
    <w:rsid w:val="000D1184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36F23"/>
    <w:rsid w:val="001434E3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4B3C"/>
    <w:rsid w:val="00225437"/>
    <w:rsid w:val="00230262"/>
    <w:rsid w:val="002324CF"/>
    <w:rsid w:val="00237534"/>
    <w:rsid w:val="002539CD"/>
    <w:rsid w:val="00275E3B"/>
    <w:rsid w:val="00275F72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6530"/>
    <w:rsid w:val="004078B0"/>
    <w:rsid w:val="0041510D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229B"/>
    <w:rsid w:val="00560958"/>
    <w:rsid w:val="00572991"/>
    <w:rsid w:val="00573257"/>
    <w:rsid w:val="0057412F"/>
    <w:rsid w:val="0057439A"/>
    <w:rsid w:val="0058358C"/>
    <w:rsid w:val="00590ED7"/>
    <w:rsid w:val="0059472C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21CC"/>
    <w:rsid w:val="00784123"/>
    <w:rsid w:val="00787E7E"/>
    <w:rsid w:val="0079040A"/>
    <w:rsid w:val="00792819"/>
    <w:rsid w:val="007A2DB1"/>
    <w:rsid w:val="007A7283"/>
    <w:rsid w:val="007A7AEF"/>
    <w:rsid w:val="007B7A30"/>
    <w:rsid w:val="007C0603"/>
    <w:rsid w:val="007C37C0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41275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1EA6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835A2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2439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4785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57F91"/>
    <w:rsid w:val="00C65CF7"/>
    <w:rsid w:val="00C751FF"/>
    <w:rsid w:val="00C7548D"/>
    <w:rsid w:val="00C76F09"/>
    <w:rsid w:val="00C82B35"/>
    <w:rsid w:val="00C838A2"/>
    <w:rsid w:val="00C87B1B"/>
    <w:rsid w:val="00C92CC5"/>
    <w:rsid w:val="00C92CD1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3AD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E457C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EAD243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7D064-3EAA-43D0-A9AE-F98ACC9DA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1761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12</cp:revision>
  <cp:lastPrinted>2024-07-02T13:18:00Z</cp:lastPrinted>
  <dcterms:created xsi:type="dcterms:W3CDTF">2024-07-19T11:08:00Z</dcterms:created>
  <dcterms:modified xsi:type="dcterms:W3CDTF">2024-09-05T13:50:00Z</dcterms:modified>
</cp:coreProperties>
</file>